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E443" w14:textId="77777777" w:rsidR="00410BBA" w:rsidRPr="00582A50" w:rsidRDefault="00410BBA" w:rsidP="00410BBA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4"/>
          <w:szCs w:val="34"/>
        </w:rPr>
      </w:pPr>
      <w:r w:rsidRPr="00582A50">
        <w:rPr>
          <w:rFonts w:hint="cs"/>
          <w:color w:val="000000" w:themeColor="text1"/>
          <w:sz w:val="34"/>
          <w:szCs w:val="34"/>
          <w:cs/>
        </w:rPr>
        <w:t>ตั</w:t>
      </w:r>
      <w:r w:rsidRPr="00582A50">
        <w:rPr>
          <w:color w:val="000000" w:themeColor="text1"/>
          <w:sz w:val="34"/>
          <w:szCs w:val="34"/>
          <w:cs/>
        </w:rPr>
        <w:t>วบ่งชี้ที่</w:t>
      </w:r>
      <w:r w:rsidRPr="00582A50">
        <w:rPr>
          <w:color w:val="000000" w:themeColor="text1"/>
          <w:sz w:val="34"/>
          <w:szCs w:val="34"/>
        </w:rPr>
        <w:t xml:space="preserve"> 2</w:t>
      </w:r>
      <w:r w:rsidRPr="00582A50">
        <w:rPr>
          <w:color w:val="000000" w:themeColor="text1"/>
          <w:sz w:val="34"/>
          <w:szCs w:val="34"/>
          <w:cs/>
        </w:rPr>
        <w:t>.</w:t>
      </w:r>
      <w:r w:rsidRPr="00582A50">
        <w:rPr>
          <w:color w:val="000000" w:themeColor="text1"/>
          <w:sz w:val="34"/>
          <w:szCs w:val="34"/>
        </w:rPr>
        <w:t xml:space="preserve">7  </w:t>
      </w:r>
      <w:r w:rsidRPr="00582A50">
        <w:rPr>
          <w:color w:val="000000" w:themeColor="text1"/>
          <w:sz w:val="34"/>
          <w:szCs w:val="34"/>
          <w:cs/>
        </w:rPr>
        <w:t xml:space="preserve"> </w:t>
      </w:r>
      <w:r w:rsidRPr="00582A50">
        <w:rPr>
          <w:color w:val="000000" w:themeColor="text1"/>
          <w:sz w:val="34"/>
          <w:szCs w:val="34"/>
          <w:cs/>
          <w:lang w:eastAsia="zh-CN"/>
        </w:rPr>
        <w:t>ระบบและกลไกการจัดกิจกรรมนักศึกษาระดับปริญญาตรี</w:t>
      </w:r>
      <w:r w:rsidRPr="00582A50">
        <w:rPr>
          <w:color w:val="000000" w:themeColor="text1"/>
          <w:sz w:val="34"/>
          <w:szCs w:val="34"/>
          <w:cs/>
        </w:rPr>
        <w:t xml:space="preserve"> </w:t>
      </w:r>
    </w:p>
    <w:p w14:paraId="22C59471" w14:textId="77777777" w:rsidR="00410BBA" w:rsidRPr="00582A50" w:rsidRDefault="00410BBA" w:rsidP="00410BBA">
      <w:pPr>
        <w:pStyle w:val="Heading1"/>
        <w:tabs>
          <w:tab w:val="left" w:pos="1418"/>
        </w:tabs>
        <w:spacing w:line="20" w:lineRule="atLeast"/>
        <w:rPr>
          <w:color w:val="000000" w:themeColor="text1"/>
          <w:sz w:val="34"/>
          <w:szCs w:val="34"/>
          <w:cs/>
        </w:rPr>
      </w:pPr>
      <w:r w:rsidRPr="00582A50">
        <w:rPr>
          <w:color w:val="000000" w:themeColor="text1"/>
          <w:sz w:val="34"/>
          <w:szCs w:val="34"/>
          <w:cs/>
        </w:rPr>
        <w:tab/>
        <w:t>(สกอ.1.5 ระดับสถาบัน)</w:t>
      </w:r>
    </w:p>
    <w:p w14:paraId="10DC6C13" w14:textId="77777777" w:rsidR="00410BBA" w:rsidRPr="00582A50" w:rsidRDefault="00410BBA" w:rsidP="00410BBA">
      <w:pPr>
        <w:tabs>
          <w:tab w:val="left" w:pos="1985"/>
        </w:tabs>
        <w:spacing w:before="12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ชนิดของตัวบ่งชี้</w:t>
      </w:r>
      <w:r w:rsidRPr="00582A50">
        <w:rPr>
          <w:color w:val="000000" w:themeColor="text1"/>
          <w:cs/>
        </w:rPr>
        <w:t xml:space="preserve">    </w:t>
      </w:r>
      <w:r w:rsidRPr="00582A50">
        <w:rPr>
          <w:color w:val="000000" w:themeColor="text1"/>
          <w:cs/>
        </w:rPr>
        <w:tab/>
        <w:t xml:space="preserve">:  กระบวนการ </w:t>
      </w:r>
    </w:p>
    <w:p w14:paraId="732AD124" w14:textId="77777777" w:rsidR="00410BBA" w:rsidRPr="00582A50" w:rsidRDefault="00410BBA" w:rsidP="00410BBA">
      <w:pPr>
        <w:tabs>
          <w:tab w:val="left" w:pos="1985"/>
        </w:tabs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ผู้รับผิดชอบ</w:t>
      </w:r>
      <w:r w:rsidRPr="00582A50">
        <w:rPr>
          <w:color w:val="000000" w:themeColor="text1"/>
          <w:cs/>
        </w:rPr>
        <w:tab/>
        <w:t>:  กองพัฒนานักศึกษา</w:t>
      </w:r>
    </w:p>
    <w:p w14:paraId="4CA653C7" w14:textId="77777777" w:rsidR="00410BBA" w:rsidRPr="00582A50" w:rsidRDefault="00410BBA" w:rsidP="00410BBA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ผู้กำกับดูแลตัวบ่งชี้ 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  <w:cs/>
        </w:rPr>
        <w:t>นางฤทัยชนก โพธิ์งาม</w:t>
      </w:r>
      <w:r w:rsidRPr="00582A50">
        <w:rPr>
          <w:b/>
          <w:bCs/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>:  08-1759-2075</w:t>
      </w:r>
    </w:p>
    <w:p w14:paraId="23E8E352" w14:textId="65E6C483" w:rsidR="00410BBA" w:rsidRPr="00582A50" w:rsidRDefault="00410BBA" w:rsidP="00410BB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 xml:space="preserve">:  </w:t>
      </w:r>
      <w:r w:rsidR="005A3AD3" w:rsidRPr="005A3AD3">
        <w:rPr>
          <w:color w:val="000000" w:themeColor="text1"/>
        </w:rPr>
        <w:t>ruthaichanok.p@rmutsb.ac.th</w:t>
      </w:r>
    </w:p>
    <w:p w14:paraId="38657517" w14:textId="77777777" w:rsidR="00410BBA" w:rsidRPr="00582A50" w:rsidRDefault="00410BBA" w:rsidP="00410BBA">
      <w:pPr>
        <w:widowControl w:val="0"/>
        <w:tabs>
          <w:tab w:val="left" w:pos="1985"/>
          <w:tab w:val="left" w:pos="5103"/>
          <w:tab w:val="left" w:pos="5954"/>
        </w:tabs>
        <w:autoSpaceDE w:val="0"/>
        <w:autoSpaceDN w:val="0"/>
        <w:adjustRightInd w:val="0"/>
        <w:rPr>
          <w:b/>
          <w:bCs/>
          <w:color w:val="000000" w:themeColor="text1"/>
          <w:cs/>
        </w:rPr>
      </w:pPr>
      <w:r w:rsidRPr="00582A50">
        <w:rPr>
          <w:b/>
          <w:bCs/>
          <w:color w:val="000000" w:themeColor="text1"/>
          <w:cs/>
        </w:rPr>
        <w:t xml:space="preserve">ผู้จัดเก็บข้อมูล      </w:t>
      </w:r>
      <w:r w:rsidRPr="00582A50">
        <w:rPr>
          <w:color w:val="000000" w:themeColor="text1"/>
          <w:cs/>
        </w:rPr>
        <w:tab/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นางสาวชวนพิศ  เปรมกมล</w:t>
      </w:r>
      <w:r w:rsidRPr="00582A50">
        <w:rPr>
          <w:color w:val="000000" w:themeColor="text1"/>
        </w:rPr>
        <w:tab/>
      </w:r>
      <w:r w:rsidRPr="00582A50">
        <w:rPr>
          <w:b/>
          <w:bCs/>
          <w:color w:val="000000" w:themeColor="text1"/>
          <w:cs/>
        </w:rPr>
        <w:t>โทรศัพท์</w:t>
      </w:r>
      <w:r w:rsidRPr="00582A50">
        <w:rPr>
          <w:b/>
          <w:bCs/>
          <w:color w:val="000000" w:themeColor="text1"/>
          <w:cs/>
        </w:rPr>
        <w:tab/>
      </w:r>
      <w:r w:rsidRPr="00582A50">
        <w:rPr>
          <w:color w:val="000000" w:themeColor="text1"/>
          <w:cs/>
        </w:rPr>
        <w:t xml:space="preserve">: </w:t>
      </w:r>
      <w:r w:rsidRPr="00582A50">
        <w:rPr>
          <w:b/>
          <w:bCs/>
          <w:color w:val="000000" w:themeColor="text1"/>
          <w:cs/>
        </w:rPr>
        <w:t xml:space="preserve"> </w:t>
      </w:r>
      <w:r w:rsidRPr="00582A50">
        <w:rPr>
          <w:color w:val="000000" w:themeColor="text1"/>
          <w:cs/>
        </w:rPr>
        <w:t>09-0986-0109</w:t>
      </w:r>
    </w:p>
    <w:p w14:paraId="2749C4F4" w14:textId="77777777" w:rsidR="00410BBA" w:rsidRPr="00582A50" w:rsidRDefault="00410BBA" w:rsidP="00410BB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ind w:right="-851"/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ab/>
      </w:r>
      <w:r w:rsidRPr="00582A50">
        <w:rPr>
          <w:b/>
          <w:bCs/>
          <w:color w:val="000000" w:themeColor="text1"/>
        </w:rPr>
        <w:t>E</w:t>
      </w:r>
      <w:r w:rsidRPr="00582A50">
        <w:rPr>
          <w:b/>
          <w:bCs/>
          <w:color w:val="000000" w:themeColor="text1"/>
          <w:cs/>
        </w:rPr>
        <w:t>-</w:t>
      </w:r>
      <w:r w:rsidRPr="00582A50">
        <w:rPr>
          <w:b/>
          <w:bCs/>
          <w:color w:val="000000" w:themeColor="text1"/>
        </w:rPr>
        <w:t xml:space="preserve">mail  </w:t>
      </w:r>
      <w:r w:rsidRPr="00582A50">
        <w:rPr>
          <w:b/>
          <w:bCs/>
          <w:color w:val="000000" w:themeColor="text1"/>
        </w:rPr>
        <w:tab/>
      </w:r>
      <w:r w:rsidRPr="00582A50">
        <w:rPr>
          <w:color w:val="000000" w:themeColor="text1"/>
          <w:cs/>
        </w:rPr>
        <w:t>:</w:t>
      </w:r>
      <w:r w:rsidRPr="00582A50">
        <w:rPr>
          <w:b/>
          <w:bCs/>
          <w:color w:val="000000" w:themeColor="text1"/>
          <w:cs/>
        </w:rPr>
        <w:t xml:space="preserve">  </w:t>
      </w:r>
      <w:r w:rsidRPr="00582A50">
        <w:rPr>
          <w:color w:val="000000" w:themeColor="text1"/>
        </w:rPr>
        <w:t>pramkamon.pissy@hotmail.com</w:t>
      </w:r>
    </w:p>
    <w:p w14:paraId="54159710" w14:textId="77777777" w:rsidR="00410BBA" w:rsidRPr="00582A50" w:rsidRDefault="00410BBA" w:rsidP="00410BB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เกณฑ์การประเมิน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410BBA" w:rsidRPr="00582A50" w14:paraId="3394230B" w14:textId="77777777" w:rsidTr="00D9033C">
        <w:tc>
          <w:tcPr>
            <w:tcW w:w="1800" w:type="dxa"/>
          </w:tcPr>
          <w:p w14:paraId="5B511328" w14:textId="77777777" w:rsidR="00410BBA" w:rsidRPr="00582A50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00" w:type="dxa"/>
          </w:tcPr>
          <w:p w14:paraId="5058D746" w14:textId="77777777" w:rsidR="00410BBA" w:rsidRPr="00582A50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801" w:type="dxa"/>
          </w:tcPr>
          <w:p w14:paraId="7B4767ED" w14:textId="77777777" w:rsidR="00410BBA" w:rsidRPr="00582A50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01" w:type="dxa"/>
          </w:tcPr>
          <w:p w14:paraId="7D6AE495" w14:textId="77777777" w:rsidR="00410BBA" w:rsidRPr="00582A50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14:paraId="08D02124" w14:textId="77777777" w:rsidR="00410BBA" w:rsidRPr="00582A50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582A50">
              <w:rPr>
                <w:b/>
                <w:bCs/>
                <w:color w:val="000000" w:themeColor="text1"/>
                <w:cs/>
              </w:rPr>
              <w:t xml:space="preserve">คะแนน </w:t>
            </w:r>
            <w:r w:rsidRPr="00582A50">
              <w:rPr>
                <w:b/>
                <w:bCs/>
                <w:color w:val="000000" w:themeColor="text1"/>
              </w:rPr>
              <w:t>5</w:t>
            </w:r>
          </w:p>
        </w:tc>
      </w:tr>
      <w:tr w:rsidR="00410BBA" w:rsidRPr="00582A50" w14:paraId="1695EF8F" w14:textId="77777777" w:rsidTr="00D9033C">
        <w:tc>
          <w:tcPr>
            <w:tcW w:w="1800" w:type="dxa"/>
          </w:tcPr>
          <w:p w14:paraId="551122FA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</w:p>
          <w:p w14:paraId="0D77C3B0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1 ข้อ</w:t>
            </w:r>
          </w:p>
        </w:tc>
        <w:tc>
          <w:tcPr>
            <w:tcW w:w="1800" w:type="dxa"/>
          </w:tcPr>
          <w:p w14:paraId="469AFBDF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</w:p>
          <w:p w14:paraId="42BD780C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2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79B33C9F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>การดำเนินการ</w:t>
            </w:r>
          </w:p>
          <w:p w14:paraId="6C299EEA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 xml:space="preserve">3 </w:t>
            </w:r>
            <w:r w:rsidRPr="00582A50">
              <w:rPr>
                <w:color w:val="000000" w:themeColor="text1"/>
                <w:cs/>
              </w:rPr>
              <w:t xml:space="preserve">- </w:t>
            </w:r>
            <w:r w:rsidRPr="00582A50">
              <w:rPr>
                <w:color w:val="000000" w:themeColor="text1"/>
              </w:rPr>
              <w:t>4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13C25A4A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</w:p>
          <w:p w14:paraId="220E9649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5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  <w:tc>
          <w:tcPr>
            <w:tcW w:w="1801" w:type="dxa"/>
          </w:tcPr>
          <w:p w14:paraId="24A83A59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  <w:cs/>
              </w:rPr>
              <w:t xml:space="preserve">การดำเนินการ </w:t>
            </w:r>
          </w:p>
          <w:p w14:paraId="64D33B47" w14:textId="77777777" w:rsidR="00410BBA" w:rsidRPr="00582A50" w:rsidRDefault="00410BBA" w:rsidP="00D9033C">
            <w:pPr>
              <w:spacing w:line="20" w:lineRule="atLeast"/>
              <w:jc w:val="center"/>
              <w:rPr>
                <w:color w:val="000000" w:themeColor="text1"/>
              </w:rPr>
            </w:pPr>
            <w:r w:rsidRPr="00582A50">
              <w:rPr>
                <w:color w:val="000000" w:themeColor="text1"/>
              </w:rPr>
              <w:t>6</w:t>
            </w:r>
            <w:r w:rsidRPr="00582A50">
              <w:rPr>
                <w:color w:val="000000" w:themeColor="text1"/>
                <w:cs/>
              </w:rPr>
              <w:t xml:space="preserve"> ข้อ</w:t>
            </w:r>
          </w:p>
        </w:tc>
      </w:tr>
    </w:tbl>
    <w:p w14:paraId="1113EF7C" w14:textId="77777777" w:rsidR="00410BBA" w:rsidRPr="00582A50" w:rsidRDefault="00410BBA" w:rsidP="00410BBA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410BBA" w:rsidRPr="00582A50" w14:paraId="7AB07C58" w14:textId="77777777" w:rsidTr="00D9033C">
        <w:tc>
          <w:tcPr>
            <w:tcW w:w="1809" w:type="dxa"/>
          </w:tcPr>
          <w:p w14:paraId="44D713CE" w14:textId="77777777" w:rsidR="00410BBA" w:rsidRPr="00582A50" w:rsidRDefault="00410BB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มีการดำเนินการ</w:t>
            </w:r>
          </w:p>
        </w:tc>
        <w:tc>
          <w:tcPr>
            <w:tcW w:w="7194" w:type="dxa"/>
          </w:tcPr>
          <w:p w14:paraId="0A1FA2AD" w14:textId="77777777" w:rsidR="00410BBA" w:rsidRPr="00582A50" w:rsidRDefault="00410BB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การดำเนินงานตามเกณฑ์มาตรฐาน</w:t>
            </w:r>
          </w:p>
        </w:tc>
      </w:tr>
      <w:tr w:rsidR="00410BBA" w:rsidRPr="00582A50" w14:paraId="28BCB251" w14:textId="77777777" w:rsidTr="00D9033C">
        <w:tc>
          <w:tcPr>
            <w:tcW w:w="1809" w:type="dxa"/>
          </w:tcPr>
          <w:p w14:paraId="5F9F3055" w14:textId="77777777" w:rsidR="00410BBA" w:rsidRPr="00582A50" w:rsidRDefault="00410BB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90E0A29" w14:textId="77777777" w:rsidR="00410BBA" w:rsidRPr="00582A50" w:rsidRDefault="00410BBA" w:rsidP="00D9033C">
            <w:pPr>
              <w:rPr>
                <w:rFonts w:eastAsia="Times New Roman"/>
                <w:color w:val="000000" w:themeColor="text1"/>
              </w:rPr>
            </w:pPr>
            <w:r w:rsidRPr="00582A50">
              <w:rPr>
                <w:rFonts w:eastAsia="Times New Roman" w:hint="cs"/>
                <w:color w:val="000000" w:themeColor="text1"/>
                <w:cs/>
              </w:rPr>
              <w:t xml:space="preserve">1. </w:t>
            </w:r>
            <w:r w:rsidRPr="00582A50">
              <w:rPr>
                <w:rFonts w:eastAsia="Times New Roman"/>
                <w:color w:val="000000" w:themeColor="text1"/>
                <w:cs/>
              </w:rPr>
              <w:t>จัดทำแผนการจัดกิจกรรมพัฒนานักศึกษาในภาพรวมของสถาบันโดยให้นักศึกษา</w:t>
            </w:r>
          </w:p>
          <w:p w14:paraId="2AA8CC91" w14:textId="77777777" w:rsidR="00410BBA" w:rsidRPr="00582A50" w:rsidRDefault="00410BBA" w:rsidP="00D9033C">
            <w:pPr>
              <w:rPr>
                <w:color w:val="000000" w:themeColor="text1"/>
              </w:rPr>
            </w:pPr>
            <w:r w:rsidRPr="00582A50">
              <w:rPr>
                <w:rFonts w:eastAsia="Times New Roman"/>
                <w:color w:val="000000" w:themeColor="text1"/>
                <w:cs/>
              </w:rPr>
              <w:t>มีส่วนร่วมในการจัดทำแผนและการจัดกิจกรรม</w:t>
            </w:r>
          </w:p>
        </w:tc>
      </w:tr>
      <w:tr w:rsidR="00410BBA" w:rsidRPr="00582A50" w14:paraId="64419275" w14:textId="77777777" w:rsidTr="00D9033C">
        <w:tc>
          <w:tcPr>
            <w:tcW w:w="1809" w:type="dxa"/>
          </w:tcPr>
          <w:p w14:paraId="6A118685" w14:textId="77777777" w:rsidR="00410BBA" w:rsidRPr="00582A50" w:rsidRDefault="00410BB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3D6285E4" w14:textId="77777777" w:rsidR="00410BBA" w:rsidRPr="00582A50" w:rsidRDefault="00410BBA" w:rsidP="00D9033C">
            <w:pPr>
              <w:rPr>
                <w:rFonts w:eastAsia="Times New Roman"/>
                <w:color w:val="000000" w:themeColor="text1"/>
              </w:rPr>
            </w:pPr>
            <w:r w:rsidRPr="00582A50">
              <w:rPr>
                <w:rFonts w:eastAsia="Times New Roman" w:hint="cs"/>
                <w:color w:val="000000" w:themeColor="text1"/>
                <w:cs/>
              </w:rPr>
              <w:t xml:space="preserve">2. </w:t>
            </w:r>
            <w:r w:rsidRPr="00582A50">
              <w:rPr>
                <w:rFonts w:eastAsia="Times New Roman"/>
                <w:color w:val="000000" w:themeColor="text1"/>
                <w:cs/>
              </w:rPr>
              <w:t>ในแผนการจัดกิจกรรมพัฒนานักศึกษาให้ดำเนินกิจกรรมในประเภทต่อไปนี้</w:t>
            </w:r>
            <w:r w:rsidRPr="00582A50">
              <w:rPr>
                <w:rFonts w:eastAsia="Times New Roman" w:hint="cs"/>
                <w:color w:val="000000" w:themeColor="text1"/>
                <w:cs/>
              </w:rPr>
              <w:br/>
            </w:r>
            <w:r w:rsidRPr="00582A50">
              <w:rPr>
                <w:rFonts w:eastAsia="Times New Roman"/>
                <w:color w:val="000000" w:themeColor="text1"/>
                <w:cs/>
              </w:rPr>
              <w:t xml:space="preserve">ให้ครบถ้วน </w:t>
            </w:r>
          </w:p>
          <w:p w14:paraId="07B7530C" w14:textId="77777777" w:rsidR="00410BBA" w:rsidRPr="00582A50" w:rsidRDefault="00410BBA" w:rsidP="00D9033C">
            <w:pPr>
              <w:rPr>
                <w:rFonts w:eastAsia="Times New Roman"/>
                <w:color w:val="000000" w:themeColor="text1"/>
              </w:rPr>
            </w:pPr>
            <w:r w:rsidRPr="00582A50">
              <w:rPr>
                <w:rFonts w:eastAsia="Times New Roman"/>
                <w:color w:val="000000" w:themeColor="text1"/>
                <w:cs/>
              </w:rPr>
              <w:t xml:space="preserve">   - กิจกรรมส่งเสริมคุณลักษณะบัณฑิตที่พึงประสงค์ที่กำหนดโดยสถาบัน </w:t>
            </w:r>
          </w:p>
          <w:p w14:paraId="1EF9B752" w14:textId="77777777" w:rsidR="00410BBA" w:rsidRPr="00582A50" w:rsidRDefault="00410BBA" w:rsidP="00D9033C">
            <w:pPr>
              <w:rPr>
                <w:rFonts w:eastAsia="Times New Roman"/>
                <w:color w:val="000000" w:themeColor="text1"/>
              </w:rPr>
            </w:pPr>
            <w:r w:rsidRPr="00582A50">
              <w:rPr>
                <w:rFonts w:eastAsia="Times New Roman"/>
                <w:color w:val="000000" w:themeColor="text1"/>
                <w:cs/>
              </w:rPr>
              <w:t xml:space="preserve">   - กิจกรรมกีฬา หรือการส่งเสริมสุขภาพ </w:t>
            </w:r>
          </w:p>
          <w:p w14:paraId="6CFA94F6" w14:textId="77777777" w:rsidR="00410BBA" w:rsidRPr="00582A50" w:rsidRDefault="00410BBA" w:rsidP="00D9033C">
            <w:pPr>
              <w:rPr>
                <w:rFonts w:eastAsia="Times New Roman"/>
                <w:color w:val="000000" w:themeColor="text1"/>
              </w:rPr>
            </w:pPr>
            <w:r w:rsidRPr="00582A50">
              <w:rPr>
                <w:rFonts w:eastAsia="Times New Roman"/>
                <w:color w:val="000000" w:themeColor="text1"/>
                <w:cs/>
              </w:rPr>
              <w:t xml:space="preserve">   - กิจกรรมบำเพ็ญประโยชน์ หรือรักษาสิ่งแวดล้อม </w:t>
            </w:r>
          </w:p>
          <w:p w14:paraId="643188D7" w14:textId="77777777" w:rsidR="00410BBA" w:rsidRPr="00582A50" w:rsidRDefault="00410BBA" w:rsidP="00D9033C">
            <w:pPr>
              <w:rPr>
                <w:rFonts w:eastAsia="Times New Roman"/>
                <w:color w:val="000000" w:themeColor="text1"/>
              </w:rPr>
            </w:pPr>
            <w:r w:rsidRPr="00582A50">
              <w:rPr>
                <w:rFonts w:eastAsia="Times New Roman"/>
                <w:color w:val="000000" w:themeColor="text1"/>
                <w:cs/>
              </w:rPr>
              <w:t xml:space="preserve">   - กิจกรรมเสริมสร้างคุณธรรมและจริยธรรม </w:t>
            </w:r>
          </w:p>
          <w:p w14:paraId="5B5B9A76" w14:textId="77777777" w:rsidR="00410BBA" w:rsidRPr="00582A50" w:rsidRDefault="00410BBA" w:rsidP="00D9033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color w:val="000000" w:themeColor="text1"/>
              </w:rPr>
            </w:pPr>
            <w:r w:rsidRPr="00582A50">
              <w:rPr>
                <w:rFonts w:eastAsia="Times New Roman"/>
                <w:color w:val="000000" w:themeColor="text1"/>
                <w:cs/>
              </w:rPr>
              <w:t xml:space="preserve">   - กิจกรรมส่งเสริมศิลปะและวัฒนธรรม</w:t>
            </w:r>
          </w:p>
        </w:tc>
      </w:tr>
      <w:tr w:rsidR="00410BBA" w:rsidRPr="00582A50" w14:paraId="2800596A" w14:textId="77777777" w:rsidTr="00D9033C">
        <w:tc>
          <w:tcPr>
            <w:tcW w:w="1809" w:type="dxa"/>
          </w:tcPr>
          <w:p w14:paraId="429C7A6E" w14:textId="77777777" w:rsidR="00410BBA" w:rsidRPr="00582A50" w:rsidRDefault="00410BB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0811A555" w14:textId="77777777" w:rsidR="00410BBA" w:rsidRPr="00582A50" w:rsidRDefault="00410BBA" w:rsidP="00D9033C">
            <w:pPr>
              <w:autoSpaceDE w:val="0"/>
              <w:autoSpaceDN w:val="0"/>
              <w:adjustRightInd w:val="0"/>
              <w:rPr>
                <w:color w:val="000000" w:themeColor="text1"/>
                <w:cs/>
              </w:rPr>
            </w:pPr>
            <w:r w:rsidRPr="00582A50">
              <w:rPr>
                <w:rFonts w:eastAsia="Times New Roman" w:hint="cs"/>
                <w:color w:val="000000" w:themeColor="text1"/>
                <w:cs/>
              </w:rPr>
              <w:t xml:space="preserve">3. </w:t>
            </w:r>
            <w:r w:rsidRPr="00582A50">
              <w:rPr>
                <w:rFonts w:eastAsia="Times New Roman"/>
                <w:color w:val="000000" w:themeColor="text1"/>
                <w:cs/>
              </w:rPr>
              <w:t>จัดกิจกรรมให้ความรู้และทักษะการประกันคุณภาพการศึกษาแก่นักศึกษา</w:t>
            </w:r>
          </w:p>
        </w:tc>
      </w:tr>
      <w:tr w:rsidR="00410BBA" w:rsidRPr="00582A50" w14:paraId="0EA604E3" w14:textId="77777777" w:rsidTr="00D9033C">
        <w:tc>
          <w:tcPr>
            <w:tcW w:w="1809" w:type="dxa"/>
          </w:tcPr>
          <w:p w14:paraId="3072FF71" w14:textId="77777777" w:rsidR="00410BBA" w:rsidRPr="00582A50" w:rsidRDefault="00410BBA" w:rsidP="00D9033C">
            <w:pPr>
              <w:widowControl w:val="0"/>
              <w:tabs>
                <w:tab w:val="left" w:pos="5103"/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94" w:type="dxa"/>
          </w:tcPr>
          <w:p w14:paraId="46BE53EA" w14:textId="77777777" w:rsidR="00410BBA" w:rsidRPr="00582A50" w:rsidRDefault="00410BBA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spacing w:val="-8"/>
              </w:rPr>
              <w:t xml:space="preserve">4. </w:t>
            </w:r>
            <w:r w:rsidRPr="00582A50">
              <w:rPr>
                <w:rFonts w:eastAsiaTheme="minorHAnsi"/>
                <w:color w:val="000000" w:themeColor="text1"/>
                <w:cs/>
              </w:rPr>
              <w:t>ทุกกิจกรรมที่ดำเนินการ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  <w:cs/>
              </w:rPr>
              <w:t>มีการประเมินผลความสำเร็จตามวัตถุประสงค์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br/>
            </w:r>
            <w:r w:rsidRPr="00582A50">
              <w:rPr>
                <w:rFonts w:eastAsiaTheme="minorHAnsi"/>
                <w:color w:val="000000" w:themeColor="text1"/>
                <w:cs/>
              </w:rPr>
              <w:t>ของกิจกรร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ม</w:t>
            </w:r>
            <w:r w:rsidRPr="00582A50">
              <w:rPr>
                <w:rFonts w:eastAsiaTheme="minorHAnsi"/>
                <w:color w:val="000000" w:themeColor="text1"/>
                <w:cs/>
              </w:rPr>
              <w:t>และนำผลการประเมินมาปรับปรุงการดำเนินงานครั้งต่อไป</w:t>
            </w:r>
          </w:p>
        </w:tc>
      </w:tr>
      <w:tr w:rsidR="00410BBA" w:rsidRPr="00582A50" w14:paraId="04A5E9C4" w14:textId="77777777" w:rsidTr="00D9033C">
        <w:tc>
          <w:tcPr>
            <w:tcW w:w="1809" w:type="dxa"/>
          </w:tcPr>
          <w:p w14:paraId="121639E1" w14:textId="77777777" w:rsidR="00410BBA" w:rsidRPr="00582A50" w:rsidRDefault="00410BBA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79B7362A" w14:textId="77777777" w:rsidR="00410BBA" w:rsidRPr="00582A50" w:rsidRDefault="00410BBA" w:rsidP="00D9033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Times New Roman" w:hint="cs"/>
                <w:color w:val="000000" w:themeColor="text1"/>
                <w:cs/>
              </w:rPr>
              <w:t xml:space="preserve">5. </w:t>
            </w:r>
            <w:r w:rsidRPr="00582A50">
              <w:rPr>
                <w:rFonts w:eastAsia="Times New Roman"/>
                <w:color w:val="000000" w:themeColor="text1"/>
                <w:cs/>
              </w:rPr>
              <w:t>ประเมินความสำเร็จตามวัตถุประสงค์ของแผนการจัดกิจกรรมพัฒนานักศึกษา</w:t>
            </w:r>
          </w:p>
        </w:tc>
      </w:tr>
      <w:tr w:rsidR="00410BBA" w:rsidRPr="00582A50" w14:paraId="7B88A5C1" w14:textId="77777777" w:rsidTr="00D9033C">
        <w:tc>
          <w:tcPr>
            <w:tcW w:w="1809" w:type="dxa"/>
          </w:tcPr>
          <w:p w14:paraId="6C05A518" w14:textId="77777777" w:rsidR="00410BBA" w:rsidRPr="00582A50" w:rsidRDefault="00410BBA" w:rsidP="00D903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</w:tcPr>
          <w:p w14:paraId="2F9B7FF5" w14:textId="77777777" w:rsidR="00410BBA" w:rsidRPr="00582A50" w:rsidRDefault="00410BBA" w:rsidP="00D9033C">
            <w:pPr>
              <w:tabs>
                <w:tab w:val="left" w:pos="963"/>
              </w:tabs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cs/>
              </w:rPr>
            </w:pPr>
            <w:r w:rsidRPr="00582A50">
              <w:rPr>
                <w:rFonts w:eastAsia="Times New Roman" w:hint="cs"/>
                <w:color w:val="000000" w:themeColor="text1"/>
                <w:cs/>
              </w:rPr>
              <w:t xml:space="preserve">6. </w:t>
            </w:r>
            <w:r w:rsidRPr="00582A50">
              <w:rPr>
                <w:rFonts w:eastAsia="Times New Roman"/>
                <w:color w:val="000000" w:themeColor="text1"/>
                <w:cs/>
              </w:rPr>
              <w:t>นำผล</w:t>
            </w:r>
            <w:r w:rsidRPr="00582A50">
              <w:rPr>
                <w:rFonts w:eastAsia="Times New Roman"/>
                <w:color w:val="000000" w:themeColor="text1"/>
                <w:spacing w:val="-20"/>
                <w:cs/>
              </w:rPr>
              <w:t>การประเมิน</w:t>
            </w:r>
            <w:r w:rsidRPr="00582A50">
              <w:rPr>
                <w:rFonts w:eastAsia="Times New Roman"/>
                <w:color w:val="000000" w:themeColor="text1"/>
                <w:cs/>
              </w:rPr>
              <w:t>ไปปรับปรุงแผนหรือปรับปรุงการจัดกิจกรรมเพื่อพัฒนานักศึกษา</w:t>
            </w:r>
          </w:p>
        </w:tc>
      </w:tr>
    </w:tbl>
    <w:p w14:paraId="444BCF74" w14:textId="77777777" w:rsidR="00410BBA" w:rsidRPr="00582A50" w:rsidRDefault="00410BBA" w:rsidP="00410BBA">
      <w:pPr>
        <w:tabs>
          <w:tab w:val="left" w:pos="567"/>
        </w:tabs>
        <w:jc w:val="thaiDistribute"/>
        <w:rPr>
          <w:color w:val="000000" w:themeColor="text1"/>
        </w:rPr>
      </w:pPr>
    </w:p>
    <w:p w14:paraId="2B62762D" w14:textId="77777777" w:rsidR="00410BBA" w:rsidRPr="00582A50" w:rsidRDefault="00410BBA" w:rsidP="00410BBA">
      <w:pPr>
        <w:tabs>
          <w:tab w:val="left" w:pos="567"/>
        </w:tabs>
        <w:jc w:val="thaiDistribute"/>
        <w:rPr>
          <w:color w:val="000000" w:themeColor="text1"/>
        </w:rPr>
      </w:pPr>
    </w:p>
    <w:p w14:paraId="7B5C5870" w14:textId="77777777" w:rsidR="00410BBA" w:rsidRPr="00582A50" w:rsidRDefault="00410BBA" w:rsidP="00410BBA">
      <w:pPr>
        <w:tabs>
          <w:tab w:val="left" w:pos="567"/>
        </w:tabs>
        <w:jc w:val="thaiDistribute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410BBA" w:rsidRPr="00582A50" w14:paraId="0F4C920C" w14:textId="77777777" w:rsidTr="00D9033C">
        <w:tc>
          <w:tcPr>
            <w:tcW w:w="9003" w:type="dxa"/>
            <w:gridSpan w:val="2"/>
          </w:tcPr>
          <w:p w14:paraId="20B9B474" w14:textId="77777777" w:rsidR="00410BBA" w:rsidRPr="00582A50" w:rsidRDefault="00410BBA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b/>
                <w:bCs/>
                <w:color w:val="000000" w:themeColor="text1"/>
                <w:cs/>
              </w:rPr>
              <w:t>สรุปผลการประเมินตนเอง</w:t>
            </w:r>
          </w:p>
        </w:tc>
      </w:tr>
      <w:tr w:rsidR="00410BBA" w:rsidRPr="00582A50" w14:paraId="3A172DCA" w14:textId="77777777" w:rsidTr="00D9033C">
        <w:tc>
          <w:tcPr>
            <w:tcW w:w="4501" w:type="dxa"/>
          </w:tcPr>
          <w:p w14:paraId="078B89EA" w14:textId="77777777" w:rsidR="00410BBA" w:rsidRPr="00582A50" w:rsidRDefault="00410BBA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เป้าหมายของปีนี้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</w:rPr>
              <w:t>6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0F36884A" w14:textId="77777777" w:rsidR="00410BBA" w:rsidRPr="00582A50" w:rsidRDefault="00410BBA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  <w:tr w:rsidR="00410BBA" w:rsidRPr="00582A50" w14:paraId="209DFB08" w14:textId="77777777" w:rsidTr="00D9033C">
        <w:tc>
          <w:tcPr>
            <w:tcW w:w="4501" w:type="dxa"/>
          </w:tcPr>
          <w:p w14:paraId="26446CFC" w14:textId="77777777" w:rsidR="00410BBA" w:rsidRPr="00582A50" w:rsidRDefault="00410BBA" w:rsidP="00410BBA">
            <w:pPr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ผลการประเมินตนเองครั้งนี้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>: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>
              <w:rPr>
                <w:rFonts w:eastAsiaTheme="minorHAnsi" w:hint="cs"/>
                <w:color w:val="000000" w:themeColor="text1"/>
                <w:cs/>
              </w:rPr>
              <w:t>........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ข้อ</w:t>
            </w:r>
          </w:p>
        </w:tc>
        <w:tc>
          <w:tcPr>
            <w:tcW w:w="4502" w:type="dxa"/>
          </w:tcPr>
          <w:p w14:paraId="2A15C7C8" w14:textId="77777777" w:rsidR="00410BBA" w:rsidRPr="00582A50" w:rsidRDefault="00410BBA" w:rsidP="00D9033C">
            <w:pPr>
              <w:rPr>
                <w:color w:val="000000" w:themeColor="text1"/>
                <w:cs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</w:t>
            </w:r>
            <w:r>
              <w:rPr>
                <w:rFonts w:eastAsiaTheme="minorHAnsi"/>
                <w:color w:val="000000" w:themeColor="text1"/>
              </w:rPr>
              <w:t>5</w:t>
            </w:r>
            <w:r w:rsidRPr="00582A50">
              <w:rPr>
                <w:rFonts w:eastAsiaTheme="minorHAnsi"/>
                <w:color w:val="000000" w:themeColor="text1"/>
              </w:rPr>
              <w:t xml:space="preserve">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>คะแนน</w:t>
            </w:r>
          </w:p>
        </w:tc>
      </w:tr>
      <w:tr w:rsidR="00410BBA" w:rsidRPr="00582A50" w14:paraId="56DBE9CF" w14:textId="77777777" w:rsidTr="00D9033C">
        <w:tc>
          <w:tcPr>
            <w:tcW w:w="4501" w:type="dxa"/>
          </w:tcPr>
          <w:p w14:paraId="67B41E4C" w14:textId="77777777" w:rsidR="00410BBA" w:rsidRPr="00582A50" w:rsidRDefault="00410BBA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เป้าหมายปีต่อไป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:  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</w:t>
            </w:r>
            <w:r w:rsidRPr="00582A50">
              <w:rPr>
                <w:rFonts w:eastAsiaTheme="minorHAnsi"/>
                <w:color w:val="000000" w:themeColor="text1"/>
              </w:rPr>
              <w:t>6</w:t>
            </w:r>
            <w:r w:rsidRPr="00582A50">
              <w:rPr>
                <w:rFonts w:eastAsiaTheme="minorHAnsi"/>
                <w:color w:val="000000" w:themeColor="text1"/>
                <w:cs/>
              </w:rPr>
              <w:t xml:space="preserve"> ข้อ</w:t>
            </w:r>
          </w:p>
        </w:tc>
        <w:tc>
          <w:tcPr>
            <w:tcW w:w="4502" w:type="dxa"/>
          </w:tcPr>
          <w:p w14:paraId="03FB32E3" w14:textId="77777777" w:rsidR="00410BBA" w:rsidRPr="00582A50" w:rsidRDefault="00410BBA" w:rsidP="00D9033C">
            <w:pPr>
              <w:rPr>
                <w:color w:val="000000" w:themeColor="text1"/>
              </w:rPr>
            </w:pPr>
            <w:r w:rsidRPr="00582A50">
              <w:rPr>
                <w:rFonts w:eastAsiaTheme="minorHAnsi"/>
                <w:color w:val="000000" w:themeColor="text1"/>
                <w:cs/>
              </w:rPr>
              <w:t>เกณฑ์การประเมิน</w:t>
            </w:r>
            <w:r w:rsidRPr="00582A50">
              <w:rPr>
                <w:rFonts w:eastAsiaTheme="minorHAnsi" w:hint="cs"/>
                <w:color w:val="000000" w:themeColor="text1"/>
                <w:cs/>
              </w:rPr>
              <w:t xml:space="preserve">               </w:t>
            </w:r>
            <w:r w:rsidRPr="00582A50">
              <w:rPr>
                <w:rFonts w:eastAsiaTheme="minorHAnsi"/>
                <w:color w:val="000000" w:themeColor="text1"/>
                <w:cs/>
              </w:rPr>
              <w:t>: 5 คะแนน</w:t>
            </w:r>
          </w:p>
        </w:tc>
      </w:tr>
    </w:tbl>
    <w:p w14:paraId="4DA57EA5" w14:textId="77777777" w:rsidR="00410BBA" w:rsidRPr="00582A50" w:rsidRDefault="00410BBA" w:rsidP="00410BBA">
      <w:pPr>
        <w:tabs>
          <w:tab w:val="left" w:pos="1418"/>
        </w:tabs>
        <w:ind w:right="-471"/>
        <w:rPr>
          <w:color w:val="000000" w:themeColor="text1"/>
        </w:rPr>
      </w:pPr>
    </w:p>
    <w:p w14:paraId="60F84E9D" w14:textId="77777777" w:rsidR="00410BBA" w:rsidRPr="00EB3236" w:rsidRDefault="00410BBA" w:rsidP="00410BBA">
      <w:pPr>
        <w:tabs>
          <w:tab w:val="left" w:pos="1418"/>
        </w:tabs>
        <w:ind w:right="-471"/>
        <w:rPr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ผลการ</w:t>
      </w:r>
      <w:r w:rsidRPr="00EB3236">
        <w:rPr>
          <w:b/>
          <w:bCs/>
          <w:color w:val="000000" w:themeColor="text1"/>
          <w:cs/>
        </w:rPr>
        <w:t>ดำเนินงานและผลการประเมินตนเอง</w:t>
      </w:r>
    </w:p>
    <w:p w14:paraId="30ECD299" w14:textId="77777777" w:rsidR="00410BBA" w:rsidRPr="00EB3236" w:rsidRDefault="00410BBA" w:rsidP="00410BBA">
      <w:pPr>
        <w:tabs>
          <w:tab w:val="left" w:pos="0"/>
        </w:tabs>
        <w:ind w:right="-2"/>
        <w:jc w:val="thaiDistribute"/>
        <w:rPr>
          <w:b/>
          <w:bCs/>
          <w:color w:val="000000" w:themeColor="text1"/>
        </w:rPr>
      </w:pPr>
      <w:r w:rsidRPr="00EB3236">
        <w:rPr>
          <w:b/>
          <w:bCs/>
          <w:color w:val="000000" w:themeColor="text1"/>
          <w:cs/>
        </w:rPr>
        <w:t>1. จัดทำแผนการจัดกิจกรรมพัฒนานักศึกษาในภาพรวมของสถาบันโดยให้นักศึกษามีส่วนร่วม</w:t>
      </w:r>
      <w:r w:rsidRPr="00EB3236">
        <w:rPr>
          <w:rFonts w:hint="cs"/>
          <w:b/>
          <w:bCs/>
          <w:color w:val="000000" w:themeColor="text1"/>
          <w:cs/>
        </w:rPr>
        <w:br/>
      </w:r>
      <w:r w:rsidRPr="00EB3236">
        <w:rPr>
          <w:b/>
          <w:bCs/>
          <w:color w:val="000000" w:themeColor="text1"/>
          <w:cs/>
        </w:rPr>
        <w:t>ในกา</w:t>
      </w:r>
      <w:r w:rsidRPr="00EB3236">
        <w:rPr>
          <w:rFonts w:hint="cs"/>
          <w:b/>
          <w:bCs/>
          <w:color w:val="000000" w:themeColor="text1"/>
          <w:cs/>
        </w:rPr>
        <w:t>ร</w:t>
      </w:r>
      <w:r w:rsidRPr="00EB3236">
        <w:rPr>
          <w:b/>
          <w:bCs/>
          <w:color w:val="000000" w:themeColor="text1"/>
          <w:cs/>
        </w:rPr>
        <w:t>จัดทำแผนและการจัดกิจกรร</w:t>
      </w:r>
      <w:r w:rsidRPr="00EB3236">
        <w:rPr>
          <w:rFonts w:hint="cs"/>
          <w:b/>
          <w:bCs/>
          <w:color w:val="000000" w:themeColor="text1"/>
          <w:cs/>
        </w:rPr>
        <w:t>ม</w:t>
      </w:r>
    </w:p>
    <w:p w14:paraId="08581133" w14:textId="77777777" w:rsidR="00747F6D" w:rsidRDefault="00410BBA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988E4C" w14:textId="77777777" w:rsidR="00410BBA" w:rsidRDefault="00410BBA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897B900" w14:textId="77777777" w:rsidR="00410BBA" w:rsidRDefault="00410BBA" w:rsidP="00747F6D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A1021A" w14:textId="77777777" w:rsidR="00410BBA" w:rsidRP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>2. ในแผนการจัดกิจกรรมพัฒนานักศึกษาให้ดำเนินกิจกรรมในประเภทต่อไปนี้</w:t>
      </w:r>
    </w:p>
    <w:p w14:paraId="4EDA75C3" w14:textId="77777777" w:rsidR="00410BBA" w:rsidRP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 xml:space="preserve">ให้ครบถ้วน </w:t>
      </w:r>
    </w:p>
    <w:p w14:paraId="2DE49D45" w14:textId="77777777" w:rsidR="00410BBA" w:rsidRP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 xml:space="preserve">   - กิจกรรมส่งเสริมคุณลักษณะบัณฑิตที่พึงประสงค์ที่กำหนดโดยสถาบัน </w:t>
      </w:r>
    </w:p>
    <w:p w14:paraId="36723B54" w14:textId="77777777" w:rsidR="00410BBA" w:rsidRP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 xml:space="preserve">   - กิจกรรมกีฬา หรือการส่งเสริมสุขภาพ </w:t>
      </w:r>
    </w:p>
    <w:p w14:paraId="575AE87F" w14:textId="77777777" w:rsidR="00410BBA" w:rsidRP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 xml:space="preserve">   - กิจกรรมบำเพ็ญประโยชน์ หรือรักษาสิ่งแวดล้อม </w:t>
      </w:r>
    </w:p>
    <w:p w14:paraId="559627F4" w14:textId="77777777" w:rsidR="00410BBA" w:rsidRP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 xml:space="preserve">   - กิจกรรมเสริมสร้างคุณธรรมและจริยธรรม </w:t>
      </w:r>
    </w:p>
    <w:p w14:paraId="7C8790FB" w14:textId="77777777" w:rsidR="00410BBA" w:rsidRP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 xml:space="preserve">   - กิจกรรมส่งเสริมศิลปะและวัฒนธรรม</w:t>
      </w:r>
    </w:p>
    <w:p w14:paraId="77D1E91D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E8E828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1F32A7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BE70EA1" w14:textId="77777777" w:rsid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>3. จัดกิจกรรมให้ความรู้และทักษะการประกันคุณภาพการศึกษาแก่นักศึกษา</w:t>
      </w:r>
    </w:p>
    <w:p w14:paraId="0A2907CA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1C86EE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8713B4A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FC7621" w14:textId="77777777" w:rsid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>4. ทุกกิจกรรมที่ดำเนินการ มีการประเมินผลความสำเร็จตามวัตถุประสงค์</w:t>
      </w:r>
      <w:r>
        <w:rPr>
          <w:rFonts w:hint="cs"/>
          <w:b/>
          <w:bCs/>
          <w:cs/>
        </w:rPr>
        <w:t xml:space="preserve"> </w:t>
      </w:r>
      <w:r w:rsidRPr="00410BBA">
        <w:rPr>
          <w:b/>
          <w:bCs/>
          <w:cs/>
        </w:rPr>
        <w:t>ของกิจกรรมและนำผลการประเมินมาปรับปรุงการดำเนินงานครั้งต่อไป</w:t>
      </w:r>
    </w:p>
    <w:p w14:paraId="124C8737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EBF770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804ED8" w14:textId="77777777" w:rsid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lastRenderedPageBreak/>
        <w:t>5. ประเมินความสำเร็จตามวัตถุประสงค์ของแผนการจัดกิจกรรมพัฒนานักศึกษา</w:t>
      </w:r>
    </w:p>
    <w:p w14:paraId="0C5D6F11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77A944C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981F7F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FD1697" w14:textId="77777777" w:rsidR="00410BBA" w:rsidRDefault="00410BBA" w:rsidP="00410BBA">
      <w:pPr>
        <w:rPr>
          <w:b/>
          <w:bCs/>
        </w:rPr>
      </w:pPr>
      <w:r w:rsidRPr="00410BBA">
        <w:rPr>
          <w:b/>
          <w:bCs/>
          <w:cs/>
        </w:rPr>
        <w:t>6. นำผลการประเมินไปปรับปรุงแผนหรือปรับปรุงการจัดกิจกรรมเพื่อพัฒนานักศึกษา</w:t>
      </w:r>
    </w:p>
    <w:p w14:paraId="6A587552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E99BC27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D41D8D" w14:textId="77777777" w:rsidR="00410BBA" w:rsidRDefault="00410BBA" w:rsidP="00410BBA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67E8DF4" w14:textId="77777777" w:rsidR="00410BBA" w:rsidRDefault="00410BBA" w:rsidP="00410BBA"/>
    <w:p w14:paraId="00189A6B" w14:textId="77777777" w:rsidR="00410BBA" w:rsidRPr="00582A50" w:rsidRDefault="00410BBA" w:rsidP="00410BBA">
      <w:pPr>
        <w:rPr>
          <w:b/>
          <w:bCs/>
          <w:color w:val="000000" w:themeColor="text1"/>
        </w:rPr>
      </w:pPr>
      <w:r w:rsidRPr="00582A50">
        <w:rPr>
          <w:b/>
          <w:bCs/>
          <w:color w:val="000000" w:themeColor="text1"/>
          <w:cs/>
        </w:rPr>
        <w:t>รายการเอกสารหลักฐาน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655"/>
      </w:tblGrid>
      <w:tr w:rsidR="00410BBA" w:rsidRPr="008B6EE1" w14:paraId="09AFAA1C" w14:textId="77777777" w:rsidTr="00D9033C">
        <w:trPr>
          <w:tblHeader/>
        </w:trPr>
        <w:tc>
          <w:tcPr>
            <w:tcW w:w="1242" w:type="dxa"/>
          </w:tcPr>
          <w:p w14:paraId="4AE8A701" w14:textId="77777777" w:rsidR="00410BBA" w:rsidRPr="008B6EE1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หมายเลข</w:t>
            </w:r>
          </w:p>
        </w:tc>
        <w:tc>
          <w:tcPr>
            <w:tcW w:w="7655" w:type="dxa"/>
          </w:tcPr>
          <w:p w14:paraId="5A5BAAAE" w14:textId="77777777" w:rsidR="00410BBA" w:rsidRPr="008B6EE1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8B6EE1">
              <w:rPr>
                <w:b/>
                <w:bCs/>
                <w:color w:val="000000" w:themeColor="text1"/>
                <w:cs/>
              </w:rPr>
              <w:t>รายการเอกสารหลักฐาน</w:t>
            </w:r>
          </w:p>
        </w:tc>
      </w:tr>
      <w:tr w:rsidR="00410BBA" w:rsidRPr="008B6EE1" w14:paraId="51682179" w14:textId="77777777" w:rsidTr="00D9033C">
        <w:tc>
          <w:tcPr>
            <w:tcW w:w="1242" w:type="dxa"/>
          </w:tcPr>
          <w:p w14:paraId="331D9FEE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128D4A4D" w14:textId="77777777" w:rsidR="00410BBA" w:rsidRPr="00EA251D" w:rsidRDefault="00410BBA" w:rsidP="00D9033C">
            <w:pPr>
              <w:tabs>
                <w:tab w:val="left" w:pos="567"/>
              </w:tabs>
              <w:rPr>
                <w:cs/>
              </w:rPr>
            </w:pPr>
          </w:p>
        </w:tc>
      </w:tr>
      <w:tr w:rsidR="00410BBA" w:rsidRPr="008B6EE1" w14:paraId="6E9D2652" w14:textId="77777777" w:rsidTr="00D9033C">
        <w:tc>
          <w:tcPr>
            <w:tcW w:w="1242" w:type="dxa"/>
          </w:tcPr>
          <w:p w14:paraId="22D8ECF6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77075036" w14:textId="77777777" w:rsidR="00410BBA" w:rsidRPr="00EA251D" w:rsidRDefault="00410BBA" w:rsidP="00D9033C">
            <w:pPr>
              <w:tabs>
                <w:tab w:val="left" w:pos="567"/>
              </w:tabs>
              <w:rPr>
                <w:cs/>
              </w:rPr>
            </w:pPr>
          </w:p>
        </w:tc>
      </w:tr>
      <w:tr w:rsidR="00410BBA" w:rsidRPr="008B6EE1" w14:paraId="1CC41869" w14:textId="77777777" w:rsidTr="00D9033C">
        <w:tc>
          <w:tcPr>
            <w:tcW w:w="1242" w:type="dxa"/>
          </w:tcPr>
          <w:p w14:paraId="1DD3F7A0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67CF74E3" w14:textId="77777777" w:rsidR="00410BBA" w:rsidRPr="00EA251D" w:rsidRDefault="00410BBA" w:rsidP="00D9033C">
            <w:pPr>
              <w:tabs>
                <w:tab w:val="left" w:pos="567"/>
              </w:tabs>
              <w:rPr>
                <w:cs/>
              </w:rPr>
            </w:pPr>
          </w:p>
        </w:tc>
      </w:tr>
      <w:tr w:rsidR="00410BBA" w:rsidRPr="008B6EE1" w14:paraId="6308A2F0" w14:textId="77777777" w:rsidTr="00D9033C">
        <w:tc>
          <w:tcPr>
            <w:tcW w:w="1242" w:type="dxa"/>
          </w:tcPr>
          <w:p w14:paraId="29E935DC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72C3F7DC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5A8C7951" w14:textId="77777777" w:rsidTr="00D9033C">
        <w:tc>
          <w:tcPr>
            <w:tcW w:w="1242" w:type="dxa"/>
          </w:tcPr>
          <w:p w14:paraId="5D5FC04E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3D61587D" w14:textId="77777777" w:rsidR="00410BBA" w:rsidRPr="00EA251D" w:rsidRDefault="00410BBA" w:rsidP="00D9033C">
            <w:pPr>
              <w:rPr>
                <w:rFonts w:eastAsia="Times New Roman"/>
                <w:cs/>
              </w:rPr>
            </w:pPr>
          </w:p>
        </w:tc>
      </w:tr>
      <w:tr w:rsidR="00410BBA" w:rsidRPr="008B6EE1" w14:paraId="67BAA7EA" w14:textId="77777777" w:rsidTr="00D9033C">
        <w:tc>
          <w:tcPr>
            <w:tcW w:w="1242" w:type="dxa"/>
          </w:tcPr>
          <w:p w14:paraId="5A170452" w14:textId="77777777" w:rsidR="00410BBA" w:rsidRPr="00EA251D" w:rsidRDefault="00410BBA" w:rsidP="00D9033C">
            <w:pPr>
              <w:jc w:val="center"/>
              <w:rPr>
                <w:rFonts w:eastAsia="Times New Roman"/>
              </w:rPr>
            </w:pPr>
          </w:p>
        </w:tc>
        <w:tc>
          <w:tcPr>
            <w:tcW w:w="7655" w:type="dxa"/>
          </w:tcPr>
          <w:p w14:paraId="400DAD35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</w:pPr>
          </w:p>
        </w:tc>
      </w:tr>
      <w:tr w:rsidR="00410BBA" w:rsidRPr="008B6EE1" w14:paraId="35012A69" w14:textId="77777777" w:rsidTr="00D9033C">
        <w:tc>
          <w:tcPr>
            <w:tcW w:w="1242" w:type="dxa"/>
          </w:tcPr>
          <w:p w14:paraId="7EC897CB" w14:textId="77777777" w:rsidR="00410BBA" w:rsidRPr="00EA251D" w:rsidRDefault="00410BBA" w:rsidP="00D9033C">
            <w:pPr>
              <w:jc w:val="center"/>
              <w:rPr>
                <w:rFonts w:eastAsia="Times New Roman"/>
              </w:rPr>
            </w:pPr>
          </w:p>
        </w:tc>
        <w:tc>
          <w:tcPr>
            <w:tcW w:w="7655" w:type="dxa"/>
          </w:tcPr>
          <w:p w14:paraId="70743424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</w:pPr>
          </w:p>
        </w:tc>
      </w:tr>
      <w:tr w:rsidR="00410BBA" w:rsidRPr="008B6EE1" w14:paraId="4641405B" w14:textId="77777777" w:rsidTr="00D9033C">
        <w:tc>
          <w:tcPr>
            <w:tcW w:w="1242" w:type="dxa"/>
          </w:tcPr>
          <w:p w14:paraId="08C4D630" w14:textId="77777777" w:rsidR="00410BBA" w:rsidRPr="00EA251D" w:rsidRDefault="00410BBA" w:rsidP="00D9033C">
            <w:pPr>
              <w:jc w:val="center"/>
              <w:rPr>
                <w:cs/>
              </w:rPr>
            </w:pPr>
          </w:p>
        </w:tc>
        <w:tc>
          <w:tcPr>
            <w:tcW w:w="7655" w:type="dxa"/>
          </w:tcPr>
          <w:p w14:paraId="0259B354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0D592BD9" w14:textId="77777777" w:rsidTr="00D9033C">
        <w:tc>
          <w:tcPr>
            <w:tcW w:w="1242" w:type="dxa"/>
          </w:tcPr>
          <w:p w14:paraId="504ECEA8" w14:textId="77777777" w:rsidR="00410BBA" w:rsidRPr="00EA251D" w:rsidRDefault="00410BBA" w:rsidP="00D9033C">
            <w:pPr>
              <w:jc w:val="center"/>
              <w:rPr>
                <w:rFonts w:eastAsia="Times New Roman"/>
              </w:rPr>
            </w:pPr>
          </w:p>
        </w:tc>
        <w:tc>
          <w:tcPr>
            <w:tcW w:w="7655" w:type="dxa"/>
          </w:tcPr>
          <w:p w14:paraId="7A5AED93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3B225EEF" w14:textId="77777777" w:rsidTr="00D9033C">
        <w:tc>
          <w:tcPr>
            <w:tcW w:w="1242" w:type="dxa"/>
          </w:tcPr>
          <w:p w14:paraId="30F3D8A8" w14:textId="77777777" w:rsidR="00410BBA" w:rsidRPr="00EA251D" w:rsidRDefault="00410BBA" w:rsidP="00D9033C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7655" w:type="dxa"/>
          </w:tcPr>
          <w:p w14:paraId="15CB810C" w14:textId="77777777" w:rsidR="00410BBA" w:rsidRPr="00DF3519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rFonts w:eastAsia="Times New Roman"/>
                <w:cs/>
              </w:rPr>
            </w:pPr>
          </w:p>
        </w:tc>
      </w:tr>
      <w:tr w:rsidR="00410BBA" w:rsidRPr="008B6EE1" w14:paraId="3F1B0175" w14:textId="77777777" w:rsidTr="00D9033C">
        <w:tc>
          <w:tcPr>
            <w:tcW w:w="1242" w:type="dxa"/>
          </w:tcPr>
          <w:p w14:paraId="30A0CBCB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23B703D6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170EFD79" w14:textId="77777777" w:rsidTr="00D9033C">
        <w:tc>
          <w:tcPr>
            <w:tcW w:w="1242" w:type="dxa"/>
          </w:tcPr>
          <w:p w14:paraId="0A13C1BF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32FC6081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24C1167B" w14:textId="77777777" w:rsidTr="00D9033C">
        <w:tc>
          <w:tcPr>
            <w:tcW w:w="1242" w:type="dxa"/>
          </w:tcPr>
          <w:p w14:paraId="351EBECF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778AD959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03A9E815" w14:textId="77777777" w:rsidTr="00D9033C">
        <w:tc>
          <w:tcPr>
            <w:tcW w:w="1242" w:type="dxa"/>
          </w:tcPr>
          <w:p w14:paraId="1E883CEF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6B9664E7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65889CEC" w14:textId="77777777" w:rsidTr="00D9033C">
        <w:tc>
          <w:tcPr>
            <w:tcW w:w="1242" w:type="dxa"/>
          </w:tcPr>
          <w:p w14:paraId="28393257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354CFCBD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cs/>
              </w:rPr>
            </w:pPr>
          </w:p>
        </w:tc>
      </w:tr>
      <w:tr w:rsidR="00410BBA" w:rsidRPr="008B6EE1" w14:paraId="75C98B7B" w14:textId="77777777" w:rsidTr="00D9033C">
        <w:tc>
          <w:tcPr>
            <w:tcW w:w="1242" w:type="dxa"/>
          </w:tcPr>
          <w:p w14:paraId="44F907C4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20ABB19D" w14:textId="77777777" w:rsidR="00410BBA" w:rsidRPr="00EA251D" w:rsidRDefault="00410BBA" w:rsidP="00D9033C">
            <w:pPr>
              <w:shd w:val="clear" w:color="auto" w:fill="FFFFFF"/>
              <w:tabs>
                <w:tab w:val="left" w:pos="567"/>
                <w:tab w:val="left" w:pos="1134"/>
              </w:tabs>
              <w:rPr>
                <w:b/>
                <w:bCs/>
                <w:cs/>
              </w:rPr>
            </w:pPr>
          </w:p>
        </w:tc>
      </w:tr>
      <w:tr w:rsidR="00410BBA" w:rsidRPr="008B6EE1" w14:paraId="18C3B3C7" w14:textId="77777777" w:rsidTr="00D9033C">
        <w:tc>
          <w:tcPr>
            <w:tcW w:w="1242" w:type="dxa"/>
          </w:tcPr>
          <w:p w14:paraId="4FF8D768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186C9603" w14:textId="77777777" w:rsidR="00410BBA" w:rsidRPr="00EA251D" w:rsidRDefault="00410BBA" w:rsidP="00D9033C">
            <w:pPr>
              <w:tabs>
                <w:tab w:val="left" w:pos="567"/>
                <w:tab w:val="left" w:pos="1134"/>
                <w:tab w:val="left" w:pos="1418"/>
              </w:tabs>
              <w:ind w:right="-2"/>
              <w:rPr>
                <w:cs/>
              </w:rPr>
            </w:pPr>
          </w:p>
        </w:tc>
      </w:tr>
      <w:tr w:rsidR="00410BBA" w:rsidRPr="008B6EE1" w14:paraId="37975398" w14:textId="77777777" w:rsidTr="00D9033C">
        <w:tc>
          <w:tcPr>
            <w:tcW w:w="1242" w:type="dxa"/>
          </w:tcPr>
          <w:p w14:paraId="26D4A619" w14:textId="77777777" w:rsidR="00410BBA" w:rsidRPr="00EA251D" w:rsidRDefault="00410BBA" w:rsidP="00D9033C">
            <w:pPr>
              <w:jc w:val="center"/>
            </w:pPr>
          </w:p>
        </w:tc>
        <w:tc>
          <w:tcPr>
            <w:tcW w:w="7655" w:type="dxa"/>
          </w:tcPr>
          <w:p w14:paraId="46F4C787" w14:textId="77777777" w:rsidR="00410BBA" w:rsidRPr="00EA251D" w:rsidRDefault="00410BBA" w:rsidP="00D9033C">
            <w:pPr>
              <w:tabs>
                <w:tab w:val="left" w:pos="567"/>
                <w:tab w:val="left" w:pos="1134"/>
                <w:tab w:val="left" w:pos="1418"/>
              </w:tabs>
              <w:ind w:right="-2"/>
            </w:pPr>
          </w:p>
        </w:tc>
      </w:tr>
    </w:tbl>
    <w:p w14:paraId="436EC7FC" w14:textId="77777777" w:rsidR="00410BBA" w:rsidRDefault="00410BBA" w:rsidP="00410BBA">
      <w:pPr>
        <w:pStyle w:val="ListParagraph"/>
        <w:tabs>
          <w:tab w:val="left" w:pos="567"/>
          <w:tab w:val="left" w:pos="1134"/>
        </w:tabs>
        <w:ind w:left="0"/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410BBA" w:rsidRPr="00E63B8A" w14:paraId="316D49C3" w14:textId="77777777" w:rsidTr="00D9033C">
        <w:tc>
          <w:tcPr>
            <w:tcW w:w="9003" w:type="dxa"/>
            <w:shd w:val="clear" w:color="auto" w:fill="D9D9D9" w:themeFill="background1" w:themeFillShade="D9"/>
          </w:tcPr>
          <w:p w14:paraId="0BFAD941" w14:textId="77777777" w:rsidR="00410BBA" w:rsidRPr="00245734" w:rsidRDefault="00410BBA" w:rsidP="00D9033C">
            <w:pPr>
              <w:jc w:val="center"/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lastRenderedPageBreak/>
              <w:t>สรุปผลการประเมินของคณะกรรมการ</w:t>
            </w:r>
          </w:p>
        </w:tc>
      </w:tr>
      <w:tr w:rsidR="00410BBA" w:rsidRPr="00245734" w14:paraId="2B02D494" w14:textId="77777777" w:rsidTr="00D9033C">
        <w:tc>
          <w:tcPr>
            <w:tcW w:w="9003" w:type="dxa"/>
          </w:tcPr>
          <w:p w14:paraId="48B38BB1" w14:textId="77777777" w:rsidR="00410BBA" w:rsidRPr="00245734" w:rsidRDefault="00410BBA" w:rsidP="00D9033C">
            <w:pPr>
              <w:rPr>
                <w:b/>
                <w:bCs/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ตัวบ่งชี้ที่ 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>2.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7</w:t>
            </w:r>
            <w:r w:rsidRPr="00245734">
              <w:rPr>
                <w:rFonts w:hint="cs"/>
                <w:b/>
                <w:bCs/>
                <w:color w:val="000000" w:themeColor="text1"/>
                <w:cs/>
              </w:rPr>
              <w:t xml:space="preserve">  </w:t>
            </w:r>
            <w:r w:rsidRPr="00245734">
              <w:rPr>
                <w:color w:val="000000" w:themeColor="text1"/>
                <w:cs/>
              </w:rPr>
              <w:t>ผลการประเมิน</w:t>
            </w:r>
            <w:r w:rsidRPr="00245734">
              <w:rPr>
                <w:color w:val="000000" w:themeColor="text1"/>
              </w:rPr>
              <w:t>…………………………</w:t>
            </w:r>
            <w:r w:rsidRPr="00245734">
              <w:rPr>
                <w:color w:val="000000" w:themeColor="text1"/>
                <w:cs/>
              </w:rPr>
              <w:t>คะแนน</w:t>
            </w:r>
          </w:p>
        </w:tc>
      </w:tr>
      <w:tr w:rsidR="00410BBA" w:rsidRPr="00245734" w14:paraId="35338AB7" w14:textId="77777777" w:rsidTr="00D9033C">
        <w:tc>
          <w:tcPr>
            <w:tcW w:w="9003" w:type="dxa"/>
          </w:tcPr>
          <w:p w14:paraId="26A1EBFD" w14:textId="77777777" w:rsidR="00410BBA" w:rsidRPr="00245734" w:rsidRDefault="00410BBA" w:rsidP="00D9033C">
            <w:pPr>
              <w:rPr>
                <w:color w:val="000000" w:themeColor="text1"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>ข้อที่ได้</w:t>
            </w:r>
            <w:r w:rsidRPr="00245734">
              <w:rPr>
                <w:color w:val="000000" w:themeColor="text1"/>
                <w:cs/>
              </w:rPr>
              <w:t xml:space="preserve">  (โปรดทำเครื่องหมาย </w:t>
            </w:r>
            <w:r w:rsidRPr="00245734">
              <w:rPr>
                <w:color w:val="000000" w:themeColor="text1"/>
                <w:cs/>
              </w:rPr>
              <w:t xml:space="preserve"> ในช่อง </w:t>
            </w:r>
            <w:r w:rsidRPr="00245734">
              <w:rPr>
                <w:color w:val="000000" w:themeColor="text1"/>
                <w:cs/>
              </w:rPr>
              <w:t> ในข้อที่ผ่าน)</w:t>
            </w:r>
          </w:p>
          <w:p w14:paraId="2CE7018F" w14:textId="77777777" w:rsidR="00410BBA" w:rsidRPr="00245734" w:rsidRDefault="00410BBA" w:rsidP="00D9033C">
            <w:pPr>
              <w:rPr>
                <w:color w:val="000000" w:themeColor="text1"/>
              </w:rPr>
            </w:pPr>
            <w:r w:rsidRPr="00245734">
              <w:rPr>
                <w:color w:val="000000" w:themeColor="text1"/>
              </w:rPr>
              <w:t xml:space="preserve">       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1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2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3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4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 w:rsidRPr="00245734">
              <w:rPr>
                <w:color w:val="000000" w:themeColor="text1"/>
              </w:rPr>
              <w:t xml:space="preserve">5  </w:t>
            </w:r>
            <w:r w:rsidRPr="00245734">
              <w:rPr>
                <w:color w:val="000000" w:themeColor="text1"/>
                <w:cs/>
              </w:rPr>
              <w:t></w:t>
            </w:r>
            <w:r w:rsidRPr="00245734">
              <w:rPr>
                <w:color w:val="000000" w:themeColor="text1"/>
              </w:rPr>
              <w:t xml:space="preserve"> </w:t>
            </w:r>
            <w:r w:rsidRPr="00245734">
              <w:rPr>
                <w:color w:val="000000" w:themeColor="text1"/>
                <w:cs/>
              </w:rPr>
              <w:t xml:space="preserve">ข้อ </w:t>
            </w:r>
            <w:r>
              <w:rPr>
                <w:color w:val="000000" w:themeColor="text1"/>
              </w:rPr>
              <w:t>6</w:t>
            </w:r>
          </w:p>
        </w:tc>
      </w:tr>
      <w:tr w:rsidR="00410BBA" w:rsidRPr="00245734" w14:paraId="57891395" w14:textId="77777777" w:rsidTr="00D9033C">
        <w:tc>
          <w:tcPr>
            <w:tcW w:w="9003" w:type="dxa"/>
          </w:tcPr>
          <w:p w14:paraId="155D5810" w14:textId="77777777" w:rsidR="00410BBA" w:rsidRPr="00245734" w:rsidRDefault="00410BBA" w:rsidP="00D9033C">
            <w:pPr>
              <w:rPr>
                <w:b/>
                <w:bCs/>
                <w:color w:val="000000" w:themeColor="text1"/>
                <w:cs/>
              </w:rPr>
            </w:pPr>
            <w:r w:rsidRPr="00245734">
              <w:rPr>
                <w:b/>
                <w:bCs/>
                <w:color w:val="000000" w:themeColor="text1"/>
                <w:cs/>
              </w:rPr>
              <w:t xml:space="preserve">บันทึกข้อค้นพบ </w:t>
            </w:r>
            <w:r w:rsidRPr="00245734">
              <w:rPr>
                <w:color w:val="000000" w:themeColor="text1"/>
                <w:cs/>
              </w:rPr>
              <w:t>(หากมี)</w:t>
            </w:r>
          </w:p>
          <w:p w14:paraId="39081F86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7AE3CFD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  <w:p w14:paraId="42665934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B78E892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87F0A39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CB7F6CF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88455B1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7D82FC2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BACF1C1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4C34F82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3CDF242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D3CB7B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E32111D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1C760CC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8D95518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4A22B2B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C5F0C54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568C816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FD0B81A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339B8E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E375D1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C2BCDF6" w14:textId="77777777" w:rsidR="00410BBA" w:rsidRPr="00245734" w:rsidRDefault="00410BBA" w:rsidP="00D9033C">
            <w:pPr>
              <w:jc w:val="center"/>
              <w:rPr>
                <w:color w:val="000000" w:themeColor="text1"/>
              </w:rPr>
            </w:pPr>
            <w:r w:rsidRPr="00245734">
              <w:rPr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14:paraId="40C12454" w14:textId="77777777" w:rsidR="00410BBA" w:rsidRDefault="00410BBA" w:rsidP="00410BBA"/>
    <w:sectPr w:rsidR="00410BBA" w:rsidSect="003D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BB1"/>
    <w:rsid w:val="00046BB1"/>
    <w:rsid w:val="00083288"/>
    <w:rsid w:val="00267268"/>
    <w:rsid w:val="003D05CF"/>
    <w:rsid w:val="00410BBA"/>
    <w:rsid w:val="005A3AD3"/>
    <w:rsid w:val="00747F6D"/>
    <w:rsid w:val="00801AE1"/>
    <w:rsid w:val="008A22F9"/>
    <w:rsid w:val="00B75A46"/>
    <w:rsid w:val="00CE3668"/>
    <w:rsid w:val="00E0031D"/>
    <w:rsid w:val="00E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E72F"/>
  <w15:chartTrackingRefBased/>
  <w15:docId w15:val="{4DA745B7-5170-4E94-B3C1-4E580D59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B1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BBA"/>
    <w:pPr>
      <w:keepNext/>
      <w:keepLines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6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410BBA"/>
    <w:rPr>
      <w:rFonts w:ascii="TH SarabunPSK" w:eastAsia="TH SarabunPSK" w:hAnsi="TH SarabunPSK" w:cs="TH SarabunPSK"/>
      <w:b/>
      <w:bCs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10BB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410BBA"/>
    <w:rPr>
      <w:rFonts w:ascii="Calibri" w:eastAsia="Calibri" w:hAnsi="Calibri" w:cs="Cordia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Acer_Pla</dc:creator>
  <cp:keywords/>
  <dc:description/>
  <cp:lastModifiedBy>สิรัตติกาล ภานุศร</cp:lastModifiedBy>
  <cp:revision>3</cp:revision>
  <dcterms:created xsi:type="dcterms:W3CDTF">2023-10-19T09:22:00Z</dcterms:created>
  <dcterms:modified xsi:type="dcterms:W3CDTF">2023-10-25T03:46:00Z</dcterms:modified>
</cp:coreProperties>
</file>